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8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/>
      </w:tblPr>
      <w:tblGrid>
        <w:gridCol w:w="9498"/>
      </w:tblGrid>
      <w:tr w:rsidR="001371B0" w:rsidTr="001371B0">
        <w:trPr>
          <w:trHeight w:val="349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371B0" w:rsidRPr="001371B0" w:rsidRDefault="001371B0">
            <w:pPr>
              <w:tabs>
                <w:tab w:val="left" w:pos="10080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1371B0">
              <w:rPr>
                <w:b/>
                <w:bCs/>
                <w:sz w:val="20"/>
                <w:szCs w:val="20"/>
              </w:rPr>
              <w:t>Приложение № 9</w:t>
            </w:r>
          </w:p>
          <w:p w:rsidR="001371B0" w:rsidRDefault="001371B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1371B0">
              <w:rPr>
                <w:b/>
                <w:bCs/>
                <w:sz w:val="20"/>
                <w:szCs w:val="20"/>
              </w:rPr>
              <w:t xml:space="preserve">к Договору от «___» __________ ______ </w:t>
            </w:r>
            <w:proofErr w:type="gramStart"/>
            <w:r w:rsidRPr="001371B0">
              <w:rPr>
                <w:b/>
                <w:bCs/>
                <w:sz w:val="20"/>
                <w:szCs w:val="20"/>
              </w:rPr>
              <w:t>г</w:t>
            </w:r>
            <w:proofErr w:type="gramEnd"/>
            <w:r w:rsidRPr="001371B0">
              <w:rPr>
                <w:b/>
                <w:bCs/>
                <w:sz w:val="20"/>
                <w:szCs w:val="20"/>
              </w:rPr>
              <w:t xml:space="preserve">. № </w:t>
            </w:r>
            <w:r w:rsidRPr="001371B0">
              <w:rPr>
                <w:b/>
                <w:bCs/>
                <w:sz w:val="20"/>
                <w:szCs w:val="20"/>
                <w:u w:val="single"/>
              </w:rPr>
              <w:t>_____________________________________________</w:t>
            </w:r>
          </w:p>
        </w:tc>
      </w:tr>
      <w:tr w:rsidR="001371B0" w:rsidTr="001371B0">
        <w:trPr>
          <w:trHeight w:val="672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371B0" w:rsidRDefault="001371B0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УСЛОВИЯ КОНФИДЕНЦИАЛЬНОСТИ</w:t>
            </w:r>
          </w:p>
        </w:tc>
      </w:tr>
    </w:tbl>
    <w:p w:rsidR="001371B0" w:rsidRDefault="001371B0" w:rsidP="001371B0">
      <w:pPr>
        <w:spacing w:before="120"/>
        <w:ind w:firstLine="539"/>
        <w:jc w:val="both"/>
      </w:pPr>
      <w:r>
        <w:t>1. В целях выполнения обязатель</w:t>
      </w:r>
      <w:proofErr w:type="gramStart"/>
      <w:r>
        <w:t>ств Ст</w:t>
      </w:r>
      <w:proofErr w:type="gramEnd"/>
      <w:r>
        <w:t>орон по настоящему договору Стороны вправе осуществлять передачу (обмен) документов, содержащих конфиденциальную информацию (далее - Документы), по письменному запросу другой Стороны. Сторона, передающая документы, именуется Передающей стороной, а принимающая документы - Принимающей стороной.</w:t>
      </w:r>
    </w:p>
    <w:p w:rsidR="001371B0" w:rsidRDefault="001371B0" w:rsidP="001371B0">
      <w:pPr>
        <w:ind w:firstLine="539"/>
        <w:jc w:val="both"/>
      </w:pPr>
      <w: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1371B0" w:rsidRDefault="001371B0" w:rsidP="001371B0">
      <w:pPr>
        <w:ind w:firstLine="539"/>
        <w:jc w:val="both"/>
      </w:pPr>
      <w:r>
        <w:t>Меры, предусмотренные режимом коммерческой тайны, распространяются на документы, имеющие соответствующий гриф конфиденциальности.</w:t>
      </w:r>
    </w:p>
    <w:p w:rsidR="001371B0" w:rsidRDefault="001371B0" w:rsidP="001371B0">
      <w:pPr>
        <w:spacing w:before="60"/>
        <w:ind w:firstLine="540"/>
      </w:pPr>
      <w:proofErr w:type="gramStart"/>
      <w:r>
        <w:t>Для</w:t>
      </w:r>
      <w:proofErr w:type="gramEnd"/>
      <w:r>
        <w:t xml:space="preserve">  ______________________ </w:t>
      </w:r>
      <w:r>
        <w:rPr>
          <w:i/>
        </w:rPr>
        <w:t xml:space="preserve">(указать </w:t>
      </w:r>
      <w:proofErr w:type="gramStart"/>
      <w:r>
        <w:rPr>
          <w:i/>
        </w:rPr>
        <w:t>наименование</w:t>
      </w:r>
      <w:proofErr w:type="gramEnd"/>
      <w:r>
        <w:rPr>
          <w:i/>
        </w:rPr>
        <w:t xml:space="preserve"> организации):</w:t>
      </w:r>
    </w:p>
    <w:p w:rsidR="001371B0" w:rsidRDefault="001371B0" w:rsidP="001371B0">
      <w:pPr>
        <w:spacing w:before="120"/>
        <w:ind w:firstLine="900"/>
        <w:rPr>
          <w:u w:val="single"/>
        </w:rPr>
      </w:pPr>
      <w:r>
        <w:rPr>
          <w:u w:val="single"/>
        </w:rPr>
        <w:t>Коммерческая тайна</w:t>
      </w:r>
    </w:p>
    <w:p w:rsidR="001371B0" w:rsidRDefault="001371B0" w:rsidP="001371B0">
      <w:pPr>
        <w:ind w:firstLine="900"/>
      </w:pPr>
      <w:r>
        <w:t>Экз. №___</w:t>
      </w:r>
    </w:p>
    <w:p w:rsidR="001371B0" w:rsidRDefault="001371B0" w:rsidP="001371B0">
      <w:pPr>
        <w:ind w:firstLine="900"/>
        <w:jc w:val="both"/>
        <w:rPr>
          <w:i/>
        </w:rPr>
      </w:pPr>
      <w:r>
        <w:t>________________________________________(</w:t>
      </w:r>
      <w:r>
        <w:rPr>
          <w:i/>
        </w:rPr>
        <w:t>указать наименование и адрес организации)</w:t>
      </w:r>
    </w:p>
    <w:p w:rsidR="001371B0" w:rsidRDefault="001371B0" w:rsidP="001371B0">
      <w:pPr>
        <w:spacing w:before="120"/>
        <w:ind w:firstLine="539"/>
        <w:jc w:val="both"/>
      </w:pPr>
      <w:r>
        <w:t>2. Передающая сторона передает Получающей стороне по ее запросу документы с целью выполнения своевременной и качественной работы Получающей стороной в рамках Договора.</w:t>
      </w:r>
    </w:p>
    <w:p w:rsidR="001371B0" w:rsidRDefault="001371B0" w:rsidP="001371B0">
      <w:pPr>
        <w:ind w:firstLine="540"/>
        <w:jc w:val="both"/>
      </w:pPr>
      <w:r>
        <w:t xml:space="preserve">В случае если для выполнения работ по настоящему договору требуются </w:t>
      </w:r>
      <w:proofErr w:type="gramStart"/>
      <w:r>
        <w:t>документы</w:t>
      </w:r>
      <w:proofErr w:type="gramEnd"/>
      <w:r>
        <w:t xml:space="preserve">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1371B0" w:rsidRDefault="001371B0" w:rsidP="001371B0">
      <w:pPr>
        <w:ind w:firstLine="540"/>
        <w:jc w:val="both"/>
      </w:pPr>
      <w: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 подписывается уполномоченными лицами Сторон.</w:t>
      </w:r>
    </w:p>
    <w:p w:rsidR="001371B0" w:rsidRDefault="001371B0" w:rsidP="001371B0">
      <w:pPr>
        <w:ind w:firstLine="540"/>
        <w:jc w:val="both"/>
      </w:pPr>
      <w:r>
        <w:t>Передача (обмен) документов между Сторонами осуществляется ценными (заказными) почтовыми отправлениями или курьерами Сторон.</w:t>
      </w:r>
    </w:p>
    <w:p w:rsidR="001371B0" w:rsidRDefault="001371B0" w:rsidP="001371B0">
      <w:pPr>
        <w:ind w:firstLine="540"/>
        <w:jc w:val="both"/>
      </w:pPr>
      <w: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 запрещается.</w:t>
      </w:r>
    </w:p>
    <w:p w:rsidR="001371B0" w:rsidRDefault="001371B0" w:rsidP="001371B0">
      <w:pPr>
        <w:spacing w:before="120"/>
        <w:ind w:firstLine="539"/>
        <w:jc w:val="both"/>
      </w:pPr>
      <w: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1371B0" w:rsidRDefault="001371B0" w:rsidP="001371B0">
      <w:pPr>
        <w:spacing w:before="120"/>
        <w:ind w:firstLine="539"/>
        <w:jc w:val="both"/>
      </w:pPr>
      <w:r>
        <w:t xml:space="preserve">4. </w:t>
      </w:r>
      <w:proofErr w:type="gramStart"/>
      <w:r>
        <w:t>В течение действия договора, а также в течение 20 лет после его истечения или досрочного расторжения, Получающая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 документах</w:t>
      </w:r>
      <w:proofErr w:type="gramEnd"/>
      <w:r>
        <w:t xml:space="preserve"> сведения в коммерческих интересах лиц и организаций, или выполнять на базе этих документов какую-либо работу, </w:t>
      </w:r>
      <w:proofErr w:type="gramStart"/>
      <w:r>
        <w:t>кроме</w:t>
      </w:r>
      <w:proofErr w:type="gramEnd"/>
      <w:r>
        <w:t xml:space="preserve"> заранее оговоренной с Передающей стороной.</w:t>
      </w:r>
    </w:p>
    <w:p w:rsidR="001371B0" w:rsidRDefault="001371B0" w:rsidP="001371B0">
      <w:pPr>
        <w:spacing w:before="120"/>
        <w:ind w:firstLine="539"/>
        <w:jc w:val="both"/>
      </w:pPr>
      <w:r>
        <w:t>5. Стороны письменно информируют друг друга о требованиях, предъявляемых нормативными документами Сторон к защите информации, составляющей коммерческую тайну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1371B0" w:rsidRDefault="001371B0" w:rsidP="001371B0">
      <w:pPr>
        <w:ind w:firstLine="540"/>
        <w:jc w:val="both"/>
      </w:pPr>
      <w:proofErr w:type="gramStart"/>
      <w: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ксерокопирования,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  <w:proofErr w:type="gramEnd"/>
    </w:p>
    <w:p w:rsidR="001371B0" w:rsidRDefault="001371B0" w:rsidP="001371B0">
      <w:pPr>
        <w:spacing w:before="120"/>
        <w:ind w:firstLine="539"/>
        <w:jc w:val="both"/>
      </w:pPr>
      <w:r>
        <w:t xml:space="preserve">6. Информация не </w:t>
      </w:r>
      <w:proofErr w:type="gramStart"/>
      <w:r>
        <w:t>будет считаться конфиденциальной и Получающая сторона не</w:t>
      </w:r>
      <w:proofErr w:type="gramEnd"/>
      <w:r>
        <w:t xml:space="preserve"> будет иметь никаких обязательств в отношении данной информации, если она удовлетворяет одному из следующих пунктов:</w:t>
      </w:r>
    </w:p>
    <w:p w:rsidR="001371B0" w:rsidRDefault="001371B0" w:rsidP="001371B0">
      <w:pPr>
        <w:ind w:firstLine="900"/>
        <w:jc w:val="both"/>
      </w:pPr>
      <w:r>
        <w:t xml:space="preserve">- уже </w:t>
      </w:r>
      <w:proofErr w:type="gramStart"/>
      <w:r>
        <w:t>известна</w:t>
      </w:r>
      <w:proofErr w:type="gramEnd"/>
      <w:r>
        <w:t xml:space="preserve"> Получающей стороне;</w:t>
      </w:r>
    </w:p>
    <w:p w:rsidR="001371B0" w:rsidRDefault="001371B0" w:rsidP="001371B0">
      <w:pPr>
        <w:ind w:firstLine="900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1371B0" w:rsidRDefault="001371B0" w:rsidP="001371B0">
      <w:pPr>
        <w:ind w:firstLine="900"/>
        <w:jc w:val="both"/>
      </w:pPr>
      <w:r>
        <w:t xml:space="preserve">- легально </w:t>
      </w:r>
      <w:proofErr w:type="gramStart"/>
      <w:r>
        <w:t>получена</w:t>
      </w:r>
      <w:proofErr w:type="gramEnd"/>
      <w:r>
        <w:t xml:space="preserve"> от третьей стороны без ограничения и без нарушения настоящего договора;</w:t>
      </w:r>
    </w:p>
    <w:p w:rsidR="001371B0" w:rsidRDefault="001371B0" w:rsidP="001371B0">
      <w:pPr>
        <w:ind w:firstLine="900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1371B0" w:rsidRDefault="001371B0" w:rsidP="001371B0">
      <w:pPr>
        <w:ind w:firstLine="900"/>
        <w:jc w:val="both"/>
      </w:pPr>
      <w:r>
        <w:t xml:space="preserve">- </w:t>
      </w:r>
      <w:proofErr w:type="gramStart"/>
      <w:r>
        <w:t>разрешена</w:t>
      </w:r>
      <w:proofErr w:type="gramEnd"/>
      <w:r>
        <w:t xml:space="preserve"> к опубликованию письменным разрешением Передающей стороны.</w:t>
      </w:r>
    </w:p>
    <w:p w:rsidR="001371B0" w:rsidRDefault="001371B0" w:rsidP="001371B0">
      <w:pPr>
        <w:spacing w:before="120"/>
        <w:ind w:firstLine="539"/>
        <w:jc w:val="both"/>
      </w:pPr>
      <w:r>
        <w:t>7. Документы остаются собственностью Передающей Стороны, если иное не предусмотрено договором, в результате которого она получена. Передающая Сторона в любое время вправе потребовать от Получающей стороны, вернуть ей всю ранее полученные документы, направив Получающей стороне требование в письменной форме. В течение 15 дней после получения такого требования Получающая сторона должна вернуть все оригиналы документов, и уничтожить все их копии и воспроизведения в любой форме, имеющейся в его распоряжении.</w:t>
      </w:r>
    </w:p>
    <w:p w:rsidR="001371B0" w:rsidRDefault="001371B0" w:rsidP="001371B0">
      <w:pPr>
        <w:spacing w:before="120"/>
        <w:ind w:firstLine="539"/>
        <w:jc w:val="both"/>
      </w:pPr>
      <w:r>
        <w:t>8. В случае ликвидации или реорганизации Получающей стороны, она должна до завершения ликвидации или реорганизации обеспечить возврат всех оригиналов документов, переданных Передающей стороной, и уничтожение снятых с них копий.</w:t>
      </w:r>
    </w:p>
    <w:p w:rsidR="001371B0" w:rsidRDefault="001371B0" w:rsidP="001371B0">
      <w:pPr>
        <w:spacing w:before="120"/>
        <w:ind w:firstLine="539"/>
        <w:jc w:val="both"/>
      </w:pPr>
      <w:r>
        <w:t>9. При утрате документов или разглашении информации, составляющей коммерческую тайну, Стороны незамедлительно информируют друг друга, проводят консультации и организуют расследование.</w:t>
      </w:r>
    </w:p>
    <w:p w:rsidR="001371B0" w:rsidRDefault="001371B0" w:rsidP="001371B0">
      <w:pPr>
        <w:ind w:firstLine="540"/>
        <w:jc w:val="both"/>
      </w:pPr>
      <w: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-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1371B0" w:rsidRDefault="001371B0" w:rsidP="001371B0">
      <w:pPr>
        <w:ind w:firstLine="540"/>
        <w:jc w:val="both"/>
      </w:pPr>
      <w: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1371B0" w:rsidRDefault="001371B0" w:rsidP="001371B0">
      <w:pPr>
        <w:ind w:firstLine="540"/>
        <w:jc w:val="both"/>
      </w:pPr>
    </w:p>
    <w:tbl>
      <w:tblPr>
        <w:tblW w:w="9418" w:type="dxa"/>
        <w:jc w:val="center"/>
        <w:tblInd w:w="-278" w:type="dxa"/>
        <w:tblLook w:val="01E0"/>
      </w:tblPr>
      <w:tblGrid>
        <w:gridCol w:w="4806"/>
        <w:gridCol w:w="4612"/>
      </w:tblGrid>
      <w:tr w:rsidR="001371B0" w:rsidTr="001371B0">
        <w:trPr>
          <w:trHeight w:val="536"/>
          <w:jc w:val="center"/>
        </w:trPr>
        <w:tc>
          <w:tcPr>
            <w:tcW w:w="4806" w:type="dxa"/>
            <w:vAlign w:val="bottom"/>
            <w:hideMark/>
          </w:tcPr>
          <w:p w:rsidR="001371B0" w:rsidRDefault="001371B0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612" w:type="dxa"/>
            <w:vAlign w:val="bottom"/>
            <w:hideMark/>
          </w:tcPr>
          <w:p w:rsidR="001371B0" w:rsidRDefault="001371B0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1371B0" w:rsidTr="001371B0">
        <w:trPr>
          <w:trHeight w:val="20"/>
          <w:jc w:val="center"/>
        </w:trPr>
        <w:tc>
          <w:tcPr>
            <w:tcW w:w="4806" w:type="dxa"/>
          </w:tcPr>
          <w:p w:rsidR="001371B0" w:rsidRDefault="001371B0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71B0" w:rsidRDefault="001371B0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</w:t>
            </w:r>
          </w:p>
          <w:p w:rsidR="001371B0" w:rsidRDefault="001371B0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71B0" w:rsidRDefault="001371B0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</w:t>
            </w:r>
            <w:r>
              <w:rPr>
                <w:sz w:val="24"/>
                <w:szCs w:val="24"/>
              </w:rPr>
              <w:t>/</w:t>
            </w:r>
          </w:p>
          <w:p w:rsidR="001371B0" w:rsidRDefault="001371B0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71B0" w:rsidRDefault="001371B0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612" w:type="dxa"/>
          </w:tcPr>
          <w:p w:rsidR="001371B0" w:rsidRDefault="001371B0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71B0" w:rsidRDefault="001371B0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</w:t>
            </w:r>
          </w:p>
          <w:p w:rsidR="001371B0" w:rsidRDefault="001371B0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71B0" w:rsidRDefault="001371B0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</w:t>
            </w:r>
            <w:r>
              <w:rPr>
                <w:sz w:val="24"/>
                <w:szCs w:val="24"/>
              </w:rPr>
              <w:t>/</w:t>
            </w:r>
          </w:p>
          <w:p w:rsidR="001371B0" w:rsidRDefault="001371B0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71B0" w:rsidRDefault="001371B0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1371B0" w:rsidRDefault="001371B0" w:rsidP="001371B0"/>
    <w:p w:rsidR="00CA62FE" w:rsidRDefault="00CA62FE"/>
    <w:sectPr w:rsidR="00CA62FE" w:rsidSect="001371B0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71B0"/>
    <w:rsid w:val="000708EE"/>
    <w:rsid w:val="001371B0"/>
    <w:rsid w:val="0060781E"/>
    <w:rsid w:val="00CA6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1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1371B0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1371B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03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912</Words>
  <Characters>5205</Characters>
  <Application>Microsoft Office Word</Application>
  <DocSecurity>0</DocSecurity>
  <Lines>43</Lines>
  <Paragraphs>12</Paragraphs>
  <ScaleCrop>false</ScaleCrop>
  <Company>NIAEP</Company>
  <LinksUpToDate>false</LinksUpToDate>
  <CharactersWithSpaces>6105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t017</cp:lastModifiedBy>
  <cp:revision>2</cp:revision>
  <dcterms:created xsi:type="dcterms:W3CDTF">2012-03-22T06:01:00Z</dcterms:created>
  <dcterms:modified xsi:type="dcterms:W3CDTF">2012-03-22T06:02:00Z</dcterms:modified>
</cp:coreProperties>
</file>